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DE7C" w14:textId="77777777" w:rsidR="00B219F6" w:rsidRDefault="00B219F6" w:rsidP="00B219F6">
      <w:pPr>
        <w:spacing w:line="252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HAWTHORN BOROUGH AGENDA</w:t>
      </w:r>
    </w:p>
    <w:p w14:paraId="1554205A" w14:textId="77777777" w:rsidR="00B219F6" w:rsidRDefault="00B219F6" w:rsidP="00B219F6">
      <w:pPr>
        <w:spacing w:line="252" w:lineRule="auto"/>
        <w:jc w:val="center"/>
        <w:rPr>
          <w:rFonts w:ascii="Verdana" w:hAnsi="Verdana"/>
          <w:sz w:val="24"/>
          <w:szCs w:val="24"/>
        </w:rPr>
      </w:pPr>
    </w:p>
    <w:p w14:paraId="5769E659" w14:textId="6693EF3A" w:rsidR="00B219F6" w:rsidRDefault="00B219F6" w:rsidP="00B219F6">
      <w:pPr>
        <w:spacing w:line="252" w:lineRule="auto"/>
        <w:rPr>
          <w:rFonts w:ascii="Verdana" w:hAnsi="Verdana"/>
        </w:rPr>
      </w:pPr>
      <w:r>
        <w:rPr>
          <w:rFonts w:ascii="Verdana" w:hAnsi="Verdana"/>
        </w:rPr>
        <w:t>March 3, 2026</w:t>
      </w:r>
    </w:p>
    <w:p w14:paraId="14B6D361" w14:textId="77777777" w:rsidR="00B219F6" w:rsidRDefault="00B219F6" w:rsidP="00B219F6">
      <w:pPr>
        <w:spacing w:line="252" w:lineRule="auto"/>
        <w:rPr>
          <w:rFonts w:ascii="Verdana" w:hAnsi="Verdana"/>
        </w:rPr>
      </w:pPr>
    </w:p>
    <w:p w14:paraId="44D7EB0F" w14:textId="77777777" w:rsidR="00B219F6" w:rsidRDefault="00B219F6" w:rsidP="00B219F6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Meeting called to order</w:t>
      </w:r>
    </w:p>
    <w:p w14:paraId="2A61687B" w14:textId="77777777" w:rsidR="00B219F6" w:rsidRDefault="00B219F6" w:rsidP="00B219F6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Pledge</w:t>
      </w:r>
    </w:p>
    <w:p w14:paraId="75F1FBD7" w14:textId="77777777" w:rsidR="00B219F6" w:rsidRDefault="00B219F6" w:rsidP="00B219F6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Roll Call</w:t>
      </w:r>
    </w:p>
    <w:p w14:paraId="5F575A0B" w14:textId="77777777" w:rsidR="00B219F6" w:rsidRDefault="00B219F6" w:rsidP="00B219F6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Visitors</w:t>
      </w:r>
    </w:p>
    <w:p w14:paraId="35264A6A" w14:textId="77777777" w:rsidR="00B219F6" w:rsidRDefault="00B219F6" w:rsidP="00B219F6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Meeting minutes from previous month</w:t>
      </w:r>
    </w:p>
    <w:p w14:paraId="190185FF" w14:textId="77777777" w:rsidR="00B219F6" w:rsidRDefault="00B219F6" w:rsidP="00B219F6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Approval of bills paid</w:t>
      </w:r>
    </w:p>
    <w:p w14:paraId="6A7E5808" w14:textId="77777777" w:rsidR="00B219F6" w:rsidRDefault="00B219F6" w:rsidP="00B219F6">
      <w:pPr>
        <w:spacing w:after="0" w:line="252" w:lineRule="auto"/>
        <w:ind w:left="720"/>
        <w:contextualSpacing/>
        <w:rPr>
          <w:rFonts w:ascii="Verdana" w:hAnsi="Verdana"/>
        </w:rPr>
      </w:pPr>
    </w:p>
    <w:p w14:paraId="0C04274A" w14:textId="77777777" w:rsidR="00B219F6" w:rsidRDefault="00B219F6" w:rsidP="00B219F6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 xml:space="preserve">Treasurer’s Report and Financials </w:t>
      </w:r>
    </w:p>
    <w:p w14:paraId="16640971" w14:textId="77777777" w:rsidR="00B219F6" w:rsidRDefault="00B219F6" w:rsidP="00B219F6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Mayor’s Report</w:t>
      </w:r>
    </w:p>
    <w:p w14:paraId="16CAF970" w14:textId="77777777" w:rsidR="00B219F6" w:rsidRDefault="00B219F6" w:rsidP="00B219F6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Engineer’s Report</w:t>
      </w:r>
    </w:p>
    <w:p w14:paraId="5C88DCBD" w14:textId="77777777" w:rsidR="00B219F6" w:rsidRDefault="00B219F6" w:rsidP="00B219F6">
      <w:pPr>
        <w:numPr>
          <w:ilvl w:val="0"/>
          <w:numId w:val="1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Borough Maintenance Report</w:t>
      </w:r>
    </w:p>
    <w:p w14:paraId="098919B4" w14:textId="77777777" w:rsidR="00B219F6" w:rsidRDefault="00B219F6" w:rsidP="00B219F6">
      <w:pPr>
        <w:numPr>
          <w:ilvl w:val="0"/>
          <w:numId w:val="2"/>
        </w:numPr>
        <w:spacing w:after="0"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Streets</w:t>
      </w:r>
    </w:p>
    <w:p w14:paraId="6BABB61A" w14:textId="77777777" w:rsidR="00B219F6" w:rsidRDefault="00B219F6" w:rsidP="00B219F6">
      <w:pPr>
        <w:numPr>
          <w:ilvl w:val="0"/>
          <w:numId w:val="2"/>
        </w:numPr>
        <w:spacing w:after="0"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Lights</w:t>
      </w:r>
    </w:p>
    <w:p w14:paraId="3575E7A0" w14:textId="77777777" w:rsidR="00B219F6" w:rsidRDefault="00B219F6" w:rsidP="00B219F6">
      <w:pPr>
        <w:numPr>
          <w:ilvl w:val="0"/>
          <w:numId w:val="2"/>
        </w:numPr>
        <w:spacing w:after="0"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Signs</w:t>
      </w:r>
    </w:p>
    <w:p w14:paraId="0743B96C" w14:textId="77777777" w:rsidR="00B219F6" w:rsidRDefault="00B219F6" w:rsidP="00B219F6">
      <w:pPr>
        <w:numPr>
          <w:ilvl w:val="0"/>
          <w:numId w:val="2"/>
        </w:numPr>
        <w:spacing w:after="0"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Truck and equipment</w:t>
      </w:r>
    </w:p>
    <w:p w14:paraId="4C2D24F9" w14:textId="77777777" w:rsidR="00B219F6" w:rsidRDefault="00B219F6" w:rsidP="00B219F6">
      <w:pPr>
        <w:numPr>
          <w:ilvl w:val="0"/>
          <w:numId w:val="2"/>
        </w:numPr>
        <w:spacing w:after="0"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Building</w:t>
      </w:r>
    </w:p>
    <w:p w14:paraId="7AF03BE5" w14:textId="77777777" w:rsidR="00B219F6" w:rsidRDefault="00B219F6" w:rsidP="00B219F6">
      <w:pPr>
        <w:spacing w:after="0" w:line="252" w:lineRule="auto"/>
        <w:ind w:left="1440"/>
        <w:contextualSpacing/>
        <w:rPr>
          <w:rFonts w:ascii="Verdana" w:hAnsi="Verdana"/>
        </w:rPr>
      </w:pPr>
    </w:p>
    <w:p w14:paraId="6D36BF6B" w14:textId="77777777" w:rsidR="00B219F6" w:rsidRDefault="00B219F6" w:rsidP="00B219F6">
      <w:pPr>
        <w:numPr>
          <w:ilvl w:val="0"/>
          <w:numId w:val="3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Old Business</w:t>
      </w:r>
    </w:p>
    <w:p w14:paraId="685A5631" w14:textId="77777777" w:rsidR="00B219F6" w:rsidRDefault="00B219F6" w:rsidP="00B219F6">
      <w:pPr>
        <w:numPr>
          <w:ilvl w:val="0"/>
          <w:numId w:val="4"/>
        </w:numPr>
        <w:spacing w:after="0"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Ordinances/Resolutions – Violations</w:t>
      </w:r>
    </w:p>
    <w:p w14:paraId="641FCD76" w14:textId="7423457B" w:rsidR="00DA7A26" w:rsidRDefault="00DA7A26" w:rsidP="00B219F6">
      <w:pPr>
        <w:numPr>
          <w:ilvl w:val="0"/>
          <w:numId w:val="4"/>
        </w:numPr>
        <w:spacing w:after="0"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Corben Beamer wage increase motion</w:t>
      </w:r>
    </w:p>
    <w:p w14:paraId="6CA98C69" w14:textId="77777777" w:rsidR="00B219F6" w:rsidRDefault="00B219F6" w:rsidP="00B219F6">
      <w:pPr>
        <w:spacing w:after="0" w:line="252" w:lineRule="auto"/>
        <w:ind w:left="720"/>
        <w:contextualSpacing/>
        <w:rPr>
          <w:rFonts w:ascii="Verdana" w:hAnsi="Verdana"/>
        </w:rPr>
      </w:pPr>
    </w:p>
    <w:p w14:paraId="3F7C8697" w14:textId="77777777" w:rsidR="00B219F6" w:rsidRDefault="00B219F6" w:rsidP="00B219F6">
      <w:pPr>
        <w:numPr>
          <w:ilvl w:val="0"/>
          <w:numId w:val="3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New Business</w:t>
      </w:r>
    </w:p>
    <w:p w14:paraId="27441ECE" w14:textId="77777777" w:rsidR="00B219F6" w:rsidRDefault="00B219F6" w:rsidP="00B219F6">
      <w:pPr>
        <w:numPr>
          <w:ilvl w:val="0"/>
          <w:numId w:val="5"/>
        </w:numPr>
        <w:spacing w:after="0"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Resident issues</w:t>
      </w:r>
    </w:p>
    <w:p w14:paraId="76E35110" w14:textId="77777777" w:rsidR="00B219F6" w:rsidRDefault="00B219F6" w:rsidP="00B219F6">
      <w:pPr>
        <w:spacing w:line="252" w:lineRule="auto"/>
        <w:contextualSpacing/>
        <w:rPr>
          <w:rFonts w:ascii="Verdana" w:hAnsi="Verdana"/>
        </w:rPr>
      </w:pPr>
    </w:p>
    <w:p w14:paraId="09A9BC64" w14:textId="77777777" w:rsidR="00B219F6" w:rsidRDefault="00B219F6" w:rsidP="00B219F6">
      <w:pPr>
        <w:numPr>
          <w:ilvl w:val="0"/>
          <w:numId w:val="3"/>
        </w:numPr>
        <w:spacing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Committees</w:t>
      </w:r>
    </w:p>
    <w:p w14:paraId="4FACF941" w14:textId="77777777" w:rsidR="00B219F6" w:rsidRDefault="00B219F6" w:rsidP="00B219F6">
      <w:pPr>
        <w:numPr>
          <w:ilvl w:val="0"/>
          <w:numId w:val="5"/>
        </w:numPr>
        <w:spacing w:after="0"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HRRMA – Malinda</w:t>
      </w:r>
    </w:p>
    <w:p w14:paraId="39E323E8" w14:textId="77777777" w:rsidR="00B219F6" w:rsidRDefault="00B219F6" w:rsidP="00B219F6">
      <w:pPr>
        <w:numPr>
          <w:ilvl w:val="0"/>
          <w:numId w:val="5"/>
        </w:numPr>
        <w:spacing w:after="0"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Safety – Terry</w:t>
      </w:r>
    </w:p>
    <w:p w14:paraId="59E54755" w14:textId="77777777" w:rsidR="00B219F6" w:rsidRDefault="00B219F6" w:rsidP="00B219F6">
      <w:pPr>
        <w:numPr>
          <w:ilvl w:val="0"/>
          <w:numId w:val="5"/>
        </w:numPr>
        <w:spacing w:after="0" w:line="252" w:lineRule="auto"/>
        <w:contextualSpacing/>
        <w:rPr>
          <w:rFonts w:ascii="Verdana" w:hAnsi="Verdana"/>
        </w:rPr>
      </w:pPr>
      <w:r>
        <w:rPr>
          <w:rFonts w:ascii="Verdana" w:hAnsi="Verdana"/>
        </w:rPr>
        <w:t>Park Board – Jen</w:t>
      </w:r>
    </w:p>
    <w:p w14:paraId="7FDB77E5" w14:textId="77777777" w:rsidR="00B219F6" w:rsidRDefault="00B219F6" w:rsidP="00B219F6">
      <w:pPr>
        <w:spacing w:line="252" w:lineRule="auto"/>
        <w:ind w:left="720"/>
        <w:rPr>
          <w:rFonts w:ascii="Verdana" w:hAnsi="Verdana"/>
        </w:rPr>
      </w:pPr>
    </w:p>
    <w:p w14:paraId="21937A1D" w14:textId="25447296" w:rsidR="00B219F6" w:rsidRDefault="00B219F6" w:rsidP="00B219F6">
      <w:pPr>
        <w:spacing w:line="252" w:lineRule="auto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Next monthly meeting date is April 3, 2026 </w:t>
      </w:r>
    </w:p>
    <w:p w14:paraId="31C06FFF" w14:textId="77777777" w:rsidR="00B219F6" w:rsidRDefault="00B219F6" w:rsidP="00B219F6"/>
    <w:p w14:paraId="446D1E69" w14:textId="77777777" w:rsidR="007C5ACE" w:rsidRDefault="007C5ACE"/>
    <w:sectPr w:rsidR="007C5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68A1"/>
    <w:multiLevelType w:val="hybridMultilevel"/>
    <w:tmpl w:val="FFDE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20CD"/>
    <w:multiLevelType w:val="hybridMultilevel"/>
    <w:tmpl w:val="B8CC20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417A85"/>
    <w:multiLevelType w:val="hybridMultilevel"/>
    <w:tmpl w:val="33C67E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997C22"/>
    <w:multiLevelType w:val="hybridMultilevel"/>
    <w:tmpl w:val="CDF48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74EFF"/>
    <w:multiLevelType w:val="hybridMultilevel"/>
    <w:tmpl w:val="A442064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8607954">
    <w:abstractNumId w:val="0"/>
  </w:num>
  <w:num w:numId="2" w16cid:durableId="1399672471">
    <w:abstractNumId w:val="1"/>
  </w:num>
  <w:num w:numId="3" w16cid:durableId="995688505">
    <w:abstractNumId w:val="3"/>
  </w:num>
  <w:num w:numId="4" w16cid:durableId="134104227">
    <w:abstractNumId w:val="4"/>
  </w:num>
  <w:num w:numId="5" w16cid:durableId="255208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F6"/>
    <w:rsid w:val="0006552D"/>
    <w:rsid w:val="00180919"/>
    <w:rsid w:val="0028500F"/>
    <w:rsid w:val="003026AD"/>
    <w:rsid w:val="003331D8"/>
    <w:rsid w:val="003905FB"/>
    <w:rsid w:val="005514F2"/>
    <w:rsid w:val="007A0AD4"/>
    <w:rsid w:val="007C5ACE"/>
    <w:rsid w:val="00B219F6"/>
    <w:rsid w:val="00B85BD6"/>
    <w:rsid w:val="00DA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97C21"/>
  <w15:chartTrackingRefBased/>
  <w15:docId w15:val="{216AA35F-2F71-4EAD-B948-4C8B24E4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9F6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21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9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9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026A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Verdana" w:eastAsiaTheme="majorEastAsia" w:hAnsi="Verdan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026AD"/>
    <w:pPr>
      <w:spacing w:after="0" w:line="240" w:lineRule="auto"/>
    </w:pPr>
    <w:rPr>
      <w:rFonts w:ascii="Verdana" w:eastAsiaTheme="majorEastAsia" w:hAnsi="Verdana" w:cstheme="majorBidi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219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9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9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9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9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9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9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9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9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9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9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9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9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9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9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2026-02-05T16:36:00Z</dcterms:created>
  <dcterms:modified xsi:type="dcterms:W3CDTF">2026-02-05T16:57:00Z</dcterms:modified>
</cp:coreProperties>
</file>